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CF9F4" w14:textId="3C934DD8" w:rsidR="000B2459" w:rsidRDefault="002D75D0" w:rsidP="002D75D0">
      <w:pPr>
        <w:spacing w:line="360" w:lineRule="auto"/>
        <w:jc w:val="both"/>
        <w:rPr>
          <w:rFonts w:ascii="Courier New" w:hAnsi="Courier New" w:cs="Courier New"/>
          <w:sz w:val="28"/>
          <w:szCs w:val="28"/>
          <w:lang w:val="nl-NL"/>
        </w:rPr>
      </w:pPr>
      <w:r>
        <w:rPr>
          <w:rFonts w:ascii="Courier New" w:hAnsi="Courier New" w:cs="Courier New"/>
          <w:sz w:val="28"/>
          <w:szCs w:val="28"/>
          <w:lang w:val="nl-NL"/>
        </w:rPr>
        <w:t xml:space="preserve">Pierrette, goeie vrienden, is een sjamaan. Ik heb haar, geloof mij of niet, in een adelaar zien veranderen bij een oeroude dolmen in </w:t>
      </w:r>
      <w:proofErr w:type="spellStart"/>
      <w:r>
        <w:rPr>
          <w:rFonts w:ascii="Courier New" w:hAnsi="Courier New" w:cs="Courier New"/>
          <w:sz w:val="28"/>
          <w:szCs w:val="28"/>
          <w:lang w:val="nl-NL"/>
        </w:rPr>
        <w:t>Wéris</w:t>
      </w:r>
      <w:proofErr w:type="spellEnd"/>
      <w:r>
        <w:rPr>
          <w:rFonts w:ascii="Courier New" w:hAnsi="Courier New" w:cs="Courier New"/>
          <w:sz w:val="28"/>
          <w:szCs w:val="28"/>
          <w:lang w:val="nl-NL"/>
        </w:rPr>
        <w:t>. Maar dit geheel en al terzijde. Zoals ook het feit dat</w:t>
      </w:r>
      <w:r w:rsidR="004073B8">
        <w:rPr>
          <w:rFonts w:ascii="Courier New" w:hAnsi="Courier New" w:cs="Courier New"/>
          <w:sz w:val="28"/>
          <w:szCs w:val="28"/>
          <w:lang w:val="nl-NL"/>
        </w:rPr>
        <w:t xml:space="preserve"> zij</w:t>
      </w:r>
      <w:r>
        <w:rPr>
          <w:rFonts w:ascii="Courier New" w:hAnsi="Courier New" w:cs="Courier New"/>
          <w:sz w:val="28"/>
          <w:szCs w:val="28"/>
          <w:lang w:val="nl-NL"/>
        </w:rPr>
        <w:t>, nu bijna drie jaar geleden, mijn leven heeft gered</w:t>
      </w:r>
      <w:r w:rsidR="004073B8">
        <w:rPr>
          <w:rFonts w:ascii="Courier New" w:hAnsi="Courier New" w:cs="Courier New"/>
          <w:sz w:val="28"/>
          <w:szCs w:val="28"/>
          <w:lang w:val="nl-NL"/>
        </w:rPr>
        <w:t xml:space="preserve"> door er</w:t>
      </w:r>
      <w:r w:rsidR="000B2459">
        <w:rPr>
          <w:rFonts w:ascii="Courier New" w:hAnsi="Courier New" w:cs="Courier New"/>
          <w:sz w:val="28"/>
          <w:szCs w:val="28"/>
          <w:lang w:val="nl-NL"/>
        </w:rPr>
        <w:t xml:space="preserve"> simpelweg </w:t>
      </w:r>
      <w:r w:rsidR="004073B8">
        <w:rPr>
          <w:rFonts w:ascii="Courier New" w:hAnsi="Courier New" w:cs="Courier New"/>
          <w:sz w:val="28"/>
          <w:szCs w:val="28"/>
          <w:lang w:val="nl-NL"/>
        </w:rPr>
        <w:t>in te stappen en samen met mij een pijp te roken op een balkon van het Oude Badhuis</w:t>
      </w:r>
      <w:r w:rsidR="000B2459">
        <w:rPr>
          <w:rFonts w:ascii="Courier New" w:hAnsi="Courier New" w:cs="Courier New"/>
          <w:sz w:val="28"/>
          <w:szCs w:val="28"/>
          <w:lang w:val="nl-NL"/>
        </w:rPr>
        <w:t>, hier niet ver vandaan.</w:t>
      </w:r>
    </w:p>
    <w:p w14:paraId="1BF0637D" w14:textId="18D6F303" w:rsidR="000B2459" w:rsidRDefault="000B2459" w:rsidP="002D75D0">
      <w:pPr>
        <w:spacing w:line="360" w:lineRule="auto"/>
        <w:jc w:val="both"/>
        <w:rPr>
          <w:rFonts w:ascii="Courier New" w:hAnsi="Courier New" w:cs="Courier New"/>
          <w:sz w:val="28"/>
          <w:szCs w:val="28"/>
          <w:lang w:val="nl-NL"/>
        </w:rPr>
      </w:pPr>
      <w:r>
        <w:rPr>
          <w:rFonts w:ascii="Courier New" w:hAnsi="Courier New" w:cs="Courier New"/>
          <w:sz w:val="28"/>
          <w:szCs w:val="28"/>
          <w:lang w:val="nl-NL"/>
        </w:rPr>
        <w:t>Voor mij is dit allemaal belangrijk, maar voor jullie niet zozeer. Jullie kennen Pierrette op andere manieren en soms al langer dan ik. Jullie zijn naar hier, de Antwerpse underground, gekomen om samen het verschijnen van Tabak-</w:t>
      </w:r>
      <w:proofErr w:type="spellStart"/>
      <w:r>
        <w:rPr>
          <w:rFonts w:ascii="Courier New" w:hAnsi="Courier New" w:cs="Courier New"/>
          <w:sz w:val="28"/>
          <w:szCs w:val="28"/>
          <w:lang w:val="nl-NL"/>
        </w:rPr>
        <w:t>Taboek</w:t>
      </w:r>
      <w:proofErr w:type="spellEnd"/>
      <w:r>
        <w:rPr>
          <w:rFonts w:ascii="Courier New" w:hAnsi="Courier New" w:cs="Courier New"/>
          <w:sz w:val="28"/>
          <w:szCs w:val="28"/>
          <w:lang w:val="nl-NL"/>
        </w:rPr>
        <w:t xml:space="preserve"> te vieren.</w:t>
      </w:r>
    </w:p>
    <w:p w14:paraId="63E18005" w14:textId="5C06BE27" w:rsidR="000B2459" w:rsidRDefault="000B2459" w:rsidP="002D75D0">
      <w:pPr>
        <w:spacing w:line="360" w:lineRule="auto"/>
        <w:jc w:val="both"/>
        <w:rPr>
          <w:rFonts w:ascii="Courier New" w:hAnsi="Courier New" w:cs="Courier New"/>
          <w:sz w:val="28"/>
          <w:szCs w:val="28"/>
          <w:lang w:val="nl-NL"/>
        </w:rPr>
      </w:pPr>
      <w:r>
        <w:rPr>
          <w:rFonts w:ascii="Courier New" w:hAnsi="Courier New" w:cs="Courier New"/>
          <w:sz w:val="28"/>
          <w:szCs w:val="28"/>
          <w:lang w:val="nl-NL"/>
        </w:rPr>
        <w:t xml:space="preserve">Tabak te boek, </w:t>
      </w:r>
      <w:proofErr w:type="spellStart"/>
      <w:r>
        <w:rPr>
          <w:rFonts w:ascii="Courier New" w:hAnsi="Courier New" w:cs="Courier New"/>
          <w:sz w:val="28"/>
          <w:szCs w:val="28"/>
          <w:lang w:val="nl-NL"/>
        </w:rPr>
        <w:t>taboek</w:t>
      </w:r>
      <w:proofErr w:type="spellEnd"/>
      <w:r>
        <w:rPr>
          <w:rFonts w:ascii="Courier New" w:hAnsi="Courier New" w:cs="Courier New"/>
          <w:sz w:val="28"/>
          <w:szCs w:val="28"/>
          <w:lang w:val="nl-NL"/>
        </w:rPr>
        <w:t xml:space="preserve">. Ja, pijpen stonden wij daar te roken, hoog op dat balkon. Wij zijn beiden adepten van de pijp, </w:t>
      </w:r>
      <w:r w:rsidR="00E45C80">
        <w:rPr>
          <w:rFonts w:ascii="Courier New" w:hAnsi="Courier New" w:cs="Courier New"/>
          <w:sz w:val="28"/>
          <w:szCs w:val="28"/>
          <w:lang w:val="nl-NL"/>
        </w:rPr>
        <w:t xml:space="preserve">maar dat Pierrette ook pijp rookt, daar zit ik voor niks tussen. </w:t>
      </w:r>
      <w:r w:rsidR="0093147C">
        <w:rPr>
          <w:rFonts w:ascii="Courier New" w:hAnsi="Courier New" w:cs="Courier New"/>
          <w:sz w:val="28"/>
          <w:szCs w:val="28"/>
          <w:lang w:val="nl-NL"/>
        </w:rPr>
        <w:t xml:space="preserve">Zij rookt trouwens tabak die veel </w:t>
      </w:r>
      <w:proofErr w:type="spellStart"/>
      <w:r w:rsidR="00DE43D7">
        <w:rPr>
          <w:rFonts w:ascii="Courier New" w:hAnsi="Courier New" w:cs="Courier New"/>
          <w:sz w:val="28"/>
          <w:szCs w:val="28"/>
          <w:lang w:val="nl-NL"/>
        </w:rPr>
        <w:t>gesofticeerder</w:t>
      </w:r>
      <w:proofErr w:type="spellEnd"/>
      <w:r w:rsidR="00DE43D7">
        <w:rPr>
          <w:rFonts w:ascii="Courier New" w:hAnsi="Courier New" w:cs="Courier New"/>
          <w:sz w:val="28"/>
          <w:szCs w:val="28"/>
          <w:lang w:val="nl-NL"/>
        </w:rPr>
        <w:t xml:space="preserve"> is dan de mijne.</w:t>
      </w:r>
      <w:r w:rsidR="005037A6">
        <w:rPr>
          <w:rFonts w:ascii="Courier New" w:hAnsi="Courier New" w:cs="Courier New"/>
          <w:sz w:val="28"/>
          <w:szCs w:val="28"/>
          <w:lang w:val="nl-NL"/>
        </w:rPr>
        <w:t xml:space="preserve"> </w:t>
      </w:r>
    </w:p>
    <w:p w14:paraId="0085ABEB" w14:textId="16092D93" w:rsidR="00705202" w:rsidRDefault="00705202" w:rsidP="002D75D0">
      <w:pPr>
        <w:spacing w:line="360" w:lineRule="auto"/>
        <w:jc w:val="both"/>
        <w:rPr>
          <w:rFonts w:ascii="Courier New" w:hAnsi="Courier New" w:cs="Courier New"/>
          <w:sz w:val="28"/>
          <w:szCs w:val="28"/>
          <w:lang w:val="nl-NL"/>
        </w:rPr>
      </w:pPr>
      <w:r>
        <w:rPr>
          <w:rFonts w:ascii="Courier New" w:hAnsi="Courier New" w:cs="Courier New"/>
          <w:sz w:val="28"/>
          <w:szCs w:val="28"/>
          <w:lang w:val="nl-NL"/>
        </w:rPr>
        <w:t>Tabak/</w:t>
      </w:r>
      <w:proofErr w:type="spellStart"/>
      <w:r>
        <w:rPr>
          <w:rFonts w:ascii="Courier New" w:hAnsi="Courier New" w:cs="Courier New"/>
          <w:sz w:val="28"/>
          <w:szCs w:val="28"/>
          <w:lang w:val="nl-NL"/>
        </w:rPr>
        <w:t>Taboek</w:t>
      </w:r>
      <w:proofErr w:type="spellEnd"/>
      <w:r>
        <w:rPr>
          <w:rFonts w:ascii="Courier New" w:hAnsi="Courier New" w:cs="Courier New"/>
          <w:sz w:val="28"/>
          <w:szCs w:val="28"/>
          <w:lang w:val="nl-NL"/>
        </w:rPr>
        <w:t xml:space="preserve"> – of omgekeerd?</w:t>
      </w:r>
      <w:r w:rsidR="00510576">
        <w:rPr>
          <w:rFonts w:ascii="Courier New" w:hAnsi="Courier New" w:cs="Courier New"/>
          <w:sz w:val="28"/>
          <w:szCs w:val="28"/>
          <w:lang w:val="nl-NL"/>
        </w:rPr>
        <w:t xml:space="preserve"> – is een bundel over roken, over tabak, </w:t>
      </w:r>
      <w:r w:rsidR="003B41B6">
        <w:rPr>
          <w:rFonts w:ascii="Courier New" w:hAnsi="Courier New" w:cs="Courier New"/>
          <w:sz w:val="28"/>
          <w:szCs w:val="28"/>
          <w:lang w:val="nl-NL"/>
        </w:rPr>
        <w:t xml:space="preserve">maar </w:t>
      </w:r>
      <w:r w:rsidR="00510576">
        <w:rPr>
          <w:rFonts w:ascii="Courier New" w:hAnsi="Courier New" w:cs="Courier New"/>
          <w:sz w:val="28"/>
          <w:szCs w:val="28"/>
          <w:lang w:val="nl-NL"/>
        </w:rPr>
        <w:t>niet</w:t>
      </w:r>
      <w:r w:rsidR="003B41B6">
        <w:rPr>
          <w:rFonts w:ascii="Courier New" w:hAnsi="Courier New" w:cs="Courier New"/>
          <w:sz w:val="28"/>
          <w:szCs w:val="28"/>
          <w:lang w:val="nl-NL"/>
        </w:rPr>
        <w:t xml:space="preserve"> alleen</w:t>
      </w:r>
      <w:r w:rsidR="00510576">
        <w:rPr>
          <w:rFonts w:ascii="Courier New" w:hAnsi="Courier New" w:cs="Courier New"/>
          <w:sz w:val="28"/>
          <w:szCs w:val="28"/>
          <w:lang w:val="nl-NL"/>
        </w:rPr>
        <w:t xml:space="preserve">. </w:t>
      </w:r>
      <w:r w:rsidR="003B41B6">
        <w:rPr>
          <w:rFonts w:ascii="Courier New" w:hAnsi="Courier New" w:cs="Courier New"/>
          <w:sz w:val="28"/>
          <w:szCs w:val="28"/>
          <w:lang w:val="nl-NL"/>
        </w:rPr>
        <w:t xml:space="preserve">Eerst krijgen we een cyclus van negen teksten. </w:t>
      </w:r>
      <w:r w:rsidR="00510576">
        <w:rPr>
          <w:rFonts w:ascii="Courier New" w:hAnsi="Courier New" w:cs="Courier New"/>
          <w:sz w:val="28"/>
          <w:szCs w:val="28"/>
          <w:lang w:val="nl-NL"/>
        </w:rPr>
        <w:t xml:space="preserve">De schepping komt erin voor, </w:t>
      </w:r>
      <w:r w:rsidR="00C45A6B">
        <w:rPr>
          <w:rFonts w:ascii="Courier New" w:hAnsi="Courier New" w:cs="Courier New"/>
          <w:sz w:val="28"/>
          <w:szCs w:val="28"/>
          <w:lang w:val="nl-NL"/>
        </w:rPr>
        <w:t xml:space="preserve">maar ook een grootmoeder </w:t>
      </w:r>
      <w:r w:rsidR="006C6E06">
        <w:rPr>
          <w:rFonts w:ascii="Courier New" w:hAnsi="Courier New" w:cs="Courier New"/>
          <w:sz w:val="28"/>
          <w:szCs w:val="28"/>
          <w:lang w:val="nl-NL"/>
        </w:rPr>
        <w:t>(</w:t>
      </w:r>
      <w:proofErr w:type="spellStart"/>
      <w:r w:rsidR="006C6E06">
        <w:rPr>
          <w:rFonts w:ascii="Courier New" w:hAnsi="Courier New" w:cs="Courier New"/>
          <w:sz w:val="28"/>
          <w:szCs w:val="28"/>
          <w:lang w:val="nl-NL"/>
        </w:rPr>
        <w:t>pijprokend</w:t>
      </w:r>
      <w:proofErr w:type="spellEnd"/>
      <w:r w:rsidR="006C6E06">
        <w:rPr>
          <w:rFonts w:ascii="Courier New" w:hAnsi="Courier New" w:cs="Courier New"/>
          <w:sz w:val="28"/>
          <w:szCs w:val="28"/>
          <w:lang w:val="nl-NL"/>
        </w:rPr>
        <w:t xml:space="preserve">, dat wel) die </w:t>
      </w:r>
      <w:r w:rsidR="007511BB">
        <w:rPr>
          <w:rFonts w:ascii="Courier New" w:hAnsi="Courier New" w:cs="Courier New"/>
          <w:sz w:val="28"/>
          <w:szCs w:val="28"/>
          <w:lang w:val="nl-NL"/>
        </w:rPr>
        <w:t xml:space="preserve">– zoals later blijken zal - </w:t>
      </w:r>
      <w:r w:rsidR="006C6E06">
        <w:rPr>
          <w:rFonts w:ascii="Courier New" w:hAnsi="Courier New" w:cs="Courier New"/>
          <w:sz w:val="28"/>
          <w:szCs w:val="28"/>
          <w:lang w:val="nl-NL"/>
        </w:rPr>
        <w:t>de muze was van Guido Gezelle</w:t>
      </w:r>
      <w:r w:rsidR="007511BB">
        <w:rPr>
          <w:rFonts w:ascii="Courier New" w:hAnsi="Courier New" w:cs="Courier New"/>
          <w:sz w:val="28"/>
          <w:szCs w:val="28"/>
          <w:lang w:val="nl-NL"/>
        </w:rPr>
        <w:t xml:space="preserve"> toen die </w:t>
      </w:r>
      <w:proofErr w:type="spellStart"/>
      <w:r w:rsidR="007511BB" w:rsidRPr="007511BB">
        <w:rPr>
          <w:rFonts w:ascii="Courier New" w:hAnsi="Courier New" w:cs="Courier New"/>
          <w:i/>
          <w:iCs/>
          <w:sz w:val="28"/>
          <w:szCs w:val="28"/>
          <w:lang w:val="nl-NL"/>
        </w:rPr>
        <w:t>Hiawatha</w:t>
      </w:r>
      <w:proofErr w:type="spellEnd"/>
      <w:r w:rsidR="007511BB">
        <w:rPr>
          <w:rFonts w:ascii="Courier New" w:hAnsi="Courier New" w:cs="Courier New"/>
          <w:sz w:val="28"/>
          <w:szCs w:val="28"/>
          <w:lang w:val="nl-NL"/>
        </w:rPr>
        <w:t xml:space="preserve"> van Longfellow vertaalde. </w:t>
      </w:r>
      <w:r w:rsidR="00BD5431">
        <w:rPr>
          <w:rFonts w:ascii="Courier New" w:hAnsi="Courier New" w:cs="Courier New"/>
          <w:sz w:val="28"/>
          <w:szCs w:val="28"/>
          <w:lang w:val="nl-NL"/>
        </w:rPr>
        <w:t xml:space="preserve">Daarna volgt een </w:t>
      </w:r>
      <w:proofErr w:type="spellStart"/>
      <w:r w:rsidR="00BD5431" w:rsidRPr="00C12148">
        <w:rPr>
          <w:rFonts w:ascii="Courier New" w:hAnsi="Courier New" w:cs="Courier New"/>
          <w:i/>
          <w:iCs/>
          <w:sz w:val="28"/>
          <w:szCs w:val="28"/>
          <w:lang w:val="nl-NL"/>
        </w:rPr>
        <w:t>dream</w:t>
      </w:r>
      <w:proofErr w:type="spellEnd"/>
      <w:r w:rsidR="00BD5431" w:rsidRPr="00C12148">
        <w:rPr>
          <w:rFonts w:ascii="Courier New" w:hAnsi="Courier New" w:cs="Courier New"/>
          <w:i/>
          <w:iCs/>
          <w:sz w:val="28"/>
          <w:szCs w:val="28"/>
          <w:lang w:val="nl-NL"/>
        </w:rPr>
        <w:t xml:space="preserve"> </w:t>
      </w:r>
      <w:proofErr w:type="spellStart"/>
      <w:r w:rsidR="00BD5431" w:rsidRPr="00C12148">
        <w:rPr>
          <w:rFonts w:ascii="Courier New" w:hAnsi="Courier New" w:cs="Courier New"/>
          <w:i/>
          <w:iCs/>
          <w:sz w:val="28"/>
          <w:szCs w:val="28"/>
          <w:lang w:val="nl-NL"/>
        </w:rPr>
        <w:t>quest</w:t>
      </w:r>
      <w:proofErr w:type="spellEnd"/>
      <w:r w:rsidR="00BD5431">
        <w:rPr>
          <w:rFonts w:ascii="Courier New" w:hAnsi="Courier New" w:cs="Courier New"/>
          <w:sz w:val="28"/>
          <w:szCs w:val="28"/>
          <w:lang w:val="nl-NL"/>
        </w:rPr>
        <w:t xml:space="preserve"> op de </w:t>
      </w:r>
      <w:proofErr w:type="spellStart"/>
      <w:r w:rsidR="00BD5431">
        <w:rPr>
          <w:rFonts w:ascii="Courier New" w:hAnsi="Courier New" w:cs="Courier New"/>
          <w:sz w:val="28"/>
          <w:szCs w:val="28"/>
          <w:lang w:val="nl-NL"/>
        </w:rPr>
        <w:t>Kezelber</w:t>
      </w:r>
      <w:r w:rsidR="0093147C">
        <w:rPr>
          <w:rFonts w:ascii="Courier New" w:hAnsi="Courier New" w:cs="Courier New"/>
          <w:sz w:val="28"/>
          <w:szCs w:val="28"/>
          <w:lang w:val="nl-NL"/>
        </w:rPr>
        <w:t>g</w:t>
      </w:r>
      <w:proofErr w:type="spellEnd"/>
      <w:r w:rsidR="00C45A6B">
        <w:rPr>
          <w:rFonts w:ascii="Courier New" w:hAnsi="Courier New" w:cs="Courier New"/>
          <w:sz w:val="28"/>
          <w:szCs w:val="28"/>
          <w:lang w:val="nl-NL"/>
        </w:rPr>
        <w:t xml:space="preserve"> </w:t>
      </w:r>
      <w:r w:rsidR="00923880">
        <w:rPr>
          <w:rFonts w:ascii="Courier New" w:hAnsi="Courier New" w:cs="Courier New"/>
          <w:sz w:val="28"/>
          <w:szCs w:val="28"/>
          <w:lang w:val="nl-NL"/>
        </w:rPr>
        <w:t xml:space="preserve">waarin we de fictieve </w:t>
      </w:r>
      <w:proofErr w:type="spellStart"/>
      <w:r w:rsidR="00923880" w:rsidRPr="00C12148">
        <w:rPr>
          <w:rFonts w:ascii="Courier New" w:hAnsi="Courier New" w:cs="Courier New"/>
          <w:i/>
          <w:iCs/>
          <w:sz w:val="28"/>
          <w:szCs w:val="28"/>
          <w:lang w:val="nl-NL"/>
        </w:rPr>
        <w:t>coming</w:t>
      </w:r>
      <w:proofErr w:type="spellEnd"/>
      <w:r w:rsidR="00923880" w:rsidRPr="00C12148">
        <w:rPr>
          <w:rFonts w:ascii="Courier New" w:hAnsi="Courier New" w:cs="Courier New"/>
          <w:i/>
          <w:iCs/>
          <w:sz w:val="28"/>
          <w:szCs w:val="28"/>
          <w:lang w:val="nl-NL"/>
        </w:rPr>
        <w:t xml:space="preserve"> off </w:t>
      </w:r>
      <w:proofErr w:type="spellStart"/>
      <w:r w:rsidR="00923880" w:rsidRPr="00C12148">
        <w:rPr>
          <w:rFonts w:ascii="Courier New" w:hAnsi="Courier New" w:cs="Courier New"/>
          <w:i/>
          <w:iCs/>
          <w:sz w:val="28"/>
          <w:szCs w:val="28"/>
          <w:lang w:val="nl-NL"/>
        </w:rPr>
        <w:t>age</w:t>
      </w:r>
      <w:proofErr w:type="spellEnd"/>
      <w:r w:rsidR="00923880">
        <w:rPr>
          <w:rFonts w:ascii="Courier New" w:hAnsi="Courier New" w:cs="Courier New"/>
          <w:sz w:val="28"/>
          <w:szCs w:val="28"/>
          <w:lang w:val="nl-NL"/>
        </w:rPr>
        <w:t xml:space="preserve"> van </w:t>
      </w:r>
      <w:r w:rsidR="00C12148">
        <w:rPr>
          <w:rFonts w:ascii="Courier New" w:hAnsi="Courier New" w:cs="Courier New"/>
          <w:sz w:val="28"/>
          <w:szCs w:val="28"/>
          <w:lang w:val="nl-NL"/>
        </w:rPr>
        <w:t xml:space="preserve">Pierrette, of in ieder geval van de vertellende “ik” volgen. </w:t>
      </w:r>
    </w:p>
    <w:p w14:paraId="44E29367" w14:textId="666A38D2" w:rsidR="00FC5204" w:rsidRDefault="00FC5204" w:rsidP="002D75D0">
      <w:pPr>
        <w:spacing w:line="360" w:lineRule="auto"/>
        <w:jc w:val="both"/>
        <w:rPr>
          <w:rFonts w:ascii="Courier New" w:hAnsi="Courier New" w:cs="Courier New"/>
          <w:sz w:val="28"/>
          <w:szCs w:val="28"/>
          <w:lang w:val="nl-NL"/>
        </w:rPr>
      </w:pPr>
      <w:r>
        <w:rPr>
          <w:rFonts w:ascii="Courier New" w:hAnsi="Courier New" w:cs="Courier New"/>
          <w:sz w:val="28"/>
          <w:szCs w:val="28"/>
          <w:lang w:val="nl-NL"/>
        </w:rPr>
        <w:t xml:space="preserve">Hier gaat het o.m. over totemdieren – ik zei al dat Pierrette een </w:t>
      </w:r>
      <w:proofErr w:type="spellStart"/>
      <w:r>
        <w:rPr>
          <w:rFonts w:ascii="Courier New" w:hAnsi="Courier New" w:cs="Courier New"/>
          <w:sz w:val="28"/>
          <w:szCs w:val="28"/>
          <w:lang w:val="nl-NL"/>
        </w:rPr>
        <w:t>sjamane</w:t>
      </w:r>
      <w:proofErr w:type="spellEnd"/>
      <w:r>
        <w:rPr>
          <w:rFonts w:ascii="Courier New" w:hAnsi="Courier New" w:cs="Courier New"/>
          <w:sz w:val="28"/>
          <w:szCs w:val="28"/>
          <w:lang w:val="nl-NL"/>
        </w:rPr>
        <w:t xml:space="preserve"> is </w:t>
      </w:r>
      <w:r w:rsidR="008B4634">
        <w:rPr>
          <w:rFonts w:ascii="Courier New" w:hAnsi="Courier New" w:cs="Courier New"/>
          <w:sz w:val="28"/>
          <w:szCs w:val="28"/>
          <w:lang w:val="nl-NL"/>
        </w:rPr>
        <w:t>–</w:t>
      </w:r>
      <w:r>
        <w:rPr>
          <w:rFonts w:ascii="Courier New" w:hAnsi="Courier New" w:cs="Courier New"/>
          <w:sz w:val="28"/>
          <w:szCs w:val="28"/>
          <w:lang w:val="nl-NL"/>
        </w:rPr>
        <w:t xml:space="preserve"> </w:t>
      </w:r>
      <w:r w:rsidR="008B4634">
        <w:rPr>
          <w:rFonts w:ascii="Courier New" w:hAnsi="Courier New" w:cs="Courier New"/>
          <w:sz w:val="28"/>
          <w:szCs w:val="28"/>
          <w:lang w:val="nl-NL"/>
        </w:rPr>
        <w:t xml:space="preserve">en nogmaals over Indianen, </w:t>
      </w:r>
      <w:r w:rsidR="008B4634">
        <w:rPr>
          <w:rFonts w:ascii="Courier New" w:hAnsi="Courier New" w:cs="Courier New"/>
          <w:sz w:val="28"/>
          <w:szCs w:val="28"/>
          <w:lang w:val="nl-NL"/>
        </w:rPr>
        <w:lastRenderedPageBreak/>
        <w:t xml:space="preserve">de Indianen van de vredespijp en de rooksignalen </w:t>
      </w:r>
      <w:r w:rsidR="00A50C17">
        <w:rPr>
          <w:rFonts w:ascii="Courier New" w:hAnsi="Courier New" w:cs="Courier New"/>
          <w:sz w:val="28"/>
          <w:szCs w:val="28"/>
          <w:lang w:val="nl-NL"/>
        </w:rPr>
        <w:t xml:space="preserve">die al eerder in het boek aan bod kwamen. </w:t>
      </w:r>
      <w:r w:rsidR="00B04A51">
        <w:rPr>
          <w:rFonts w:ascii="Courier New" w:hAnsi="Courier New" w:cs="Courier New"/>
          <w:sz w:val="28"/>
          <w:szCs w:val="28"/>
          <w:lang w:val="nl-NL"/>
        </w:rPr>
        <w:t>E</w:t>
      </w:r>
      <w:r w:rsidR="00B935F1">
        <w:rPr>
          <w:rFonts w:ascii="Courier New" w:hAnsi="Courier New" w:cs="Courier New"/>
          <w:sz w:val="28"/>
          <w:szCs w:val="28"/>
          <w:lang w:val="nl-NL"/>
        </w:rPr>
        <w:t xml:space="preserve">n opnieuw lyrische teksten waarin </w:t>
      </w:r>
      <w:r w:rsidR="009E5585">
        <w:rPr>
          <w:rFonts w:ascii="Courier New" w:hAnsi="Courier New" w:cs="Courier New"/>
          <w:sz w:val="28"/>
          <w:szCs w:val="28"/>
          <w:lang w:val="nl-NL"/>
        </w:rPr>
        <w:t xml:space="preserve">deze keer </w:t>
      </w:r>
      <w:r w:rsidR="00B935F1">
        <w:rPr>
          <w:rFonts w:ascii="Courier New" w:hAnsi="Courier New" w:cs="Courier New"/>
          <w:sz w:val="28"/>
          <w:szCs w:val="28"/>
          <w:lang w:val="nl-NL"/>
        </w:rPr>
        <w:t xml:space="preserve">de roker en het roken ervan langs krijgen, gevolgd door een </w:t>
      </w:r>
      <w:r w:rsidR="00F06A5B">
        <w:rPr>
          <w:rFonts w:ascii="Courier New" w:hAnsi="Courier New" w:cs="Courier New"/>
          <w:sz w:val="28"/>
          <w:szCs w:val="28"/>
          <w:lang w:val="nl-NL"/>
        </w:rPr>
        <w:t xml:space="preserve">narcistische apologie </w:t>
      </w:r>
      <w:r w:rsidR="00DF4FAF">
        <w:rPr>
          <w:rFonts w:ascii="Courier New" w:hAnsi="Courier New" w:cs="Courier New"/>
          <w:sz w:val="28"/>
          <w:szCs w:val="28"/>
          <w:lang w:val="nl-NL"/>
        </w:rPr>
        <w:t xml:space="preserve">van Nico, </w:t>
      </w:r>
      <w:proofErr w:type="spellStart"/>
      <w:r w:rsidR="00DF4FAF">
        <w:rPr>
          <w:rFonts w:ascii="Courier New" w:hAnsi="Courier New" w:cs="Courier New"/>
          <w:sz w:val="28"/>
          <w:szCs w:val="28"/>
          <w:lang w:val="nl-NL"/>
        </w:rPr>
        <w:t>aka</w:t>
      </w:r>
      <w:proofErr w:type="spellEnd"/>
      <w:r w:rsidR="00DF4FAF">
        <w:rPr>
          <w:rFonts w:ascii="Courier New" w:hAnsi="Courier New" w:cs="Courier New"/>
          <w:sz w:val="28"/>
          <w:szCs w:val="28"/>
          <w:lang w:val="nl-NL"/>
        </w:rPr>
        <w:t xml:space="preserve"> nicotine.</w:t>
      </w:r>
    </w:p>
    <w:p w14:paraId="3EAE8ABA" w14:textId="382A9A37" w:rsidR="00DF4FAF" w:rsidRDefault="00895776" w:rsidP="002D75D0">
      <w:pPr>
        <w:spacing w:line="360" w:lineRule="auto"/>
        <w:jc w:val="both"/>
        <w:rPr>
          <w:rFonts w:ascii="Courier New" w:hAnsi="Courier New" w:cs="Courier New"/>
          <w:sz w:val="28"/>
          <w:szCs w:val="28"/>
          <w:lang w:val="nl-NL"/>
        </w:rPr>
      </w:pPr>
      <w:r>
        <w:rPr>
          <w:rFonts w:ascii="Courier New" w:hAnsi="Courier New" w:cs="Courier New"/>
          <w:sz w:val="28"/>
          <w:szCs w:val="28"/>
          <w:lang w:val="nl-NL"/>
        </w:rPr>
        <w:t xml:space="preserve">Toekomstige lezers! Er staat van alles in dit boek. </w:t>
      </w:r>
      <w:r w:rsidR="00535520">
        <w:rPr>
          <w:rFonts w:ascii="Courier New" w:hAnsi="Courier New" w:cs="Courier New"/>
          <w:sz w:val="28"/>
          <w:szCs w:val="28"/>
          <w:lang w:val="nl-NL"/>
        </w:rPr>
        <w:t xml:space="preserve">Ook de deconstructie </w:t>
      </w:r>
      <w:r w:rsidR="00D83124">
        <w:rPr>
          <w:rFonts w:ascii="Courier New" w:hAnsi="Courier New" w:cs="Courier New"/>
          <w:sz w:val="28"/>
          <w:szCs w:val="28"/>
          <w:lang w:val="nl-NL"/>
        </w:rPr>
        <w:t>of beter, een soort “</w:t>
      </w:r>
      <w:proofErr w:type="spellStart"/>
      <w:r w:rsidR="00D83124">
        <w:rPr>
          <w:rFonts w:ascii="Courier New" w:hAnsi="Courier New" w:cs="Courier New"/>
          <w:sz w:val="28"/>
          <w:szCs w:val="28"/>
          <w:lang w:val="nl-NL"/>
        </w:rPr>
        <w:t>refutatio</w:t>
      </w:r>
      <w:proofErr w:type="spellEnd"/>
      <w:r w:rsidR="00D83124">
        <w:rPr>
          <w:rFonts w:ascii="Courier New" w:hAnsi="Courier New" w:cs="Courier New"/>
          <w:sz w:val="28"/>
          <w:szCs w:val="28"/>
          <w:lang w:val="nl-NL"/>
        </w:rPr>
        <w:t xml:space="preserve">” </w:t>
      </w:r>
      <w:r w:rsidR="00535520">
        <w:rPr>
          <w:rFonts w:ascii="Courier New" w:hAnsi="Courier New" w:cs="Courier New"/>
          <w:sz w:val="28"/>
          <w:szCs w:val="28"/>
          <w:lang w:val="nl-NL"/>
        </w:rPr>
        <w:t xml:space="preserve">van het boek zelf. </w:t>
      </w:r>
      <w:r w:rsidR="00D83124">
        <w:rPr>
          <w:rFonts w:ascii="Courier New" w:hAnsi="Courier New" w:cs="Courier New"/>
          <w:sz w:val="28"/>
          <w:szCs w:val="28"/>
          <w:lang w:val="nl-NL"/>
        </w:rPr>
        <w:t xml:space="preserve">En sorry dat ik een seconde klonk als Bart de Wever. </w:t>
      </w:r>
      <w:r w:rsidR="00535520">
        <w:rPr>
          <w:rFonts w:ascii="Courier New" w:hAnsi="Courier New" w:cs="Courier New"/>
          <w:sz w:val="28"/>
          <w:szCs w:val="28"/>
          <w:lang w:val="nl-NL"/>
        </w:rPr>
        <w:t xml:space="preserve">Het wijze opperhoofd Wiki zegt, bijna aan het einde: </w:t>
      </w:r>
      <w:r w:rsidR="00D948A0">
        <w:rPr>
          <w:rFonts w:ascii="Courier New" w:hAnsi="Courier New" w:cs="Courier New"/>
          <w:sz w:val="28"/>
          <w:szCs w:val="28"/>
          <w:lang w:val="nl-NL"/>
        </w:rPr>
        <w:t>“Ik ben tegen boeken. Echte verhalen leven in de harten en de adem van de mensen en de goden”.</w:t>
      </w:r>
    </w:p>
    <w:p w14:paraId="02AB89CF" w14:textId="77777777" w:rsidR="00EB5873" w:rsidRDefault="004A03A3" w:rsidP="002D75D0">
      <w:pPr>
        <w:spacing w:line="360" w:lineRule="auto"/>
        <w:jc w:val="both"/>
        <w:rPr>
          <w:rFonts w:ascii="Courier New" w:hAnsi="Courier New" w:cs="Courier New"/>
          <w:sz w:val="28"/>
          <w:szCs w:val="28"/>
          <w:lang w:val="nl-NL"/>
        </w:rPr>
      </w:pPr>
      <w:r>
        <w:rPr>
          <w:rFonts w:ascii="Courier New" w:hAnsi="Courier New" w:cs="Courier New"/>
          <w:sz w:val="28"/>
          <w:szCs w:val="28"/>
          <w:lang w:val="nl-NL"/>
        </w:rPr>
        <w:t>Tabak/</w:t>
      </w:r>
      <w:proofErr w:type="spellStart"/>
      <w:r>
        <w:rPr>
          <w:rFonts w:ascii="Courier New" w:hAnsi="Courier New" w:cs="Courier New"/>
          <w:sz w:val="28"/>
          <w:szCs w:val="28"/>
          <w:lang w:val="nl-NL"/>
        </w:rPr>
        <w:t>Taboek</w:t>
      </w:r>
      <w:proofErr w:type="spellEnd"/>
      <w:r>
        <w:rPr>
          <w:rFonts w:ascii="Courier New" w:hAnsi="Courier New" w:cs="Courier New"/>
          <w:sz w:val="28"/>
          <w:szCs w:val="28"/>
          <w:lang w:val="nl-NL"/>
        </w:rPr>
        <w:t xml:space="preserve"> </w:t>
      </w:r>
      <w:r w:rsidR="009078AC">
        <w:rPr>
          <w:rFonts w:ascii="Courier New" w:hAnsi="Courier New" w:cs="Courier New"/>
          <w:sz w:val="28"/>
          <w:szCs w:val="28"/>
          <w:lang w:val="nl-NL"/>
        </w:rPr>
        <w:t xml:space="preserve">is door een rokende woordkunstenares in de steigers gezet en </w:t>
      </w:r>
      <w:r w:rsidR="005806B8">
        <w:rPr>
          <w:rFonts w:ascii="Courier New" w:hAnsi="Courier New" w:cs="Courier New"/>
          <w:sz w:val="28"/>
          <w:szCs w:val="28"/>
          <w:lang w:val="nl-NL"/>
        </w:rPr>
        <w:t xml:space="preserve">gestructureerd en toch klinkt en leest het als een echt verhaal dat leeft in de harten van de mensen en de goden. </w:t>
      </w:r>
      <w:r w:rsidR="003B7FBC">
        <w:rPr>
          <w:rFonts w:ascii="Courier New" w:hAnsi="Courier New" w:cs="Courier New"/>
          <w:sz w:val="28"/>
          <w:szCs w:val="28"/>
          <w:lang w:val="nl-NL"/>
        </w:rPr>
        <w:t xml:space="preserve">Dat is de paradox </w:t>
      </w:r>
      <w:r w:rsidR="00E72D11">
        <w:rPr>
          <w:rFonts w:ascii="Courier New" w:hAnsi="Courier New" w:cs="Courier New"/>
          <w:sz w:val="28"/>
          <w:szCs w:val="28"/>
          <w:lang w:val="nl-NL"/>
        </w:rPr>
        <w:t xml:space="preserve">die bewijst dat Pierrette een echte kunstenaar is: </w:t>
      </w:r>
      <w:r w:rsidR="004B77AD">
        <w:rPr>
          <w:rFonts w:ascii="Courier New" w:hAnsi="Courier New" w:cs="Courier New"/>
          <w:sz w:val="28"/>
          <w:szCs w:val="28"/>
          <w:lang w:val="nl-NL"/>
        </w:rPr>
        <w:t xml:space="preserve">ze modelleert </w:t>
      </w:r>
      <w:r w:rsidR="00EB5873">
        <w:rPr>
          <w:rFonts w:ascii="Courier New" w:hAnsi="Courier New" w:cs="Courier New"/>
          <w:sz w:val="28"/>
          <w:szCs w:val="28"/>
          <w:lang w:val="nl-NL"/>
        </w:rPr>
        <w:t>e</w:t>
      </w:r>
      <w:r w:rsidR="004B77AD">
        <w:rPr>
          <w:rFonts w:ascii="Courier New" w:hAnsi="Courier New" w:cs="Courier New"/>
          <w:sz w:val="28"/>
          <w:szCs w:val="28"/>
          <w:lang w:val="nl-NL"/>
        </w:rPr>
        <w:t>e</w:t>
      </w:r>
      <w:r w:rsidR="00EB5873">
        <w:rPr>
          <w:rFonts w:ascii="Courier New" w:hAnsi="Courier New" w:cs="Courier New"/>
          <w:sz w:val="28"/>
          <w:szCs w:val="28"/>
          <w:lang w:val="nl-NL"/>
        </w:rPr>
        <w:t>n</w:t>
      </w:r>
      <w:r w:rsidR="004B77AD">
        <w:rPr>
          <w:rFonts w:ascii="Courier New" w:hAnsi="Courier New" w:cs="Courier New"/>
          <w:sz w:val="28"/>
          <w:szCs w:val="28"/>
          <w:lang w:val="nl-NL"/>
        </w:rPr>
        <w:t xml:space="preserve"> werkelijkheid </w:t>
      </w:r>
      <w:r w:rsidR="008253AA">
        <w:rPr>
          <w:rFonts w:ascii="Courier New" w:hAnsi="Courier New" w:cs="Courier New"/>
          <w:sz w:val="28"/>
          <w:szCs w:val="28"/>
          <w:lang w:val="nl-NL"/>
        </w:rPr>
        <w:t>a</w:t>
      </w:r>
      <w:r w:rsidR="004B77AD">
        <w:rPr>
          <w:rFonts w:ascii="Courier New" w:hAnsi="Courier New" w:cs="Courier New"/>
          <w:sz w:val="28"/>
          <w:szCs w:val="28"/>
          <w:lang w:val="nl-NL"/>
        </w:rPr>
        <w:t>chter</w:t>
      </w:r>
      <w:r w:rsidR="008253AA">
        <w:rPr>
          <w:rFonts w:ascii="Courier New" w:hAnsi="Courier New" w:cs="Courier New"/>
          <w:sz w:val="28"/>
          <w:szCs w:val="28"/>
          <w:lang w:val="nl-NL"/>
        </w:rPr>
        <w:t xml:space="preserve"> en voorbij het dagelijks leven, maar weet daarbij heel goed wat ze doet</w:t>
      </w:r>
      <w:r w:rsidR="00EB5873">
        <w:rPr>
          <w:rFonts w:ascii="Courier New" w:hAnsi="Courier New" w:cs="Courier New"/>
          <w:sz w:val="28"/>
          <w:szCs w:val="28"/>
          <w:lang w:val="nl-NL"/>
        </w:rPr>
        <w:t>.</w:t>
      </w:r>
    </w:p>
    <w:p w14:paraId="5B48D47A" w14:textId="2A1CC752" w:rsidR="000B2459" w:rsidRDefault="001A7B46" w:rsidP="002D75D0">
      <w:pPr>
        <w:spacing w:line="360" w:lineRule="auto"/>
        <w:jc w:val="both"/>
        <w:rPr>
          <w:rFonts w:ascii="Courier New" w:hAnsi="Courier New" w:cs="Courier New"/>
          <w:sz w:val="28"/>
          <w:szCs w:val="28"/>
          <w:lang w:val="nl-NL"/>
        </w:rPr>
      </w:pPr>
      <w:r>
        <w:rPr>
          <w:rFonts w:ascii="Courier New" w:hAnsi="Courier New" w:cs="Courier New"/>
          <w:sz w:val="28"/>
          <w:szCs w:val="28"/>
          <w:lang w:val="nl-NL"/>
        </w:rPr>
        <w:t>Als Tabak/</w:t>
      </w:r>
      <w:proofErr w:type="spellStart"/>
      <w:r>
        <w:rPr>
          <w:rFonts w:ascii="Courier New" w:hAnsi="Courier New" w:cs="Courier New"/>
          <w:sz w:val="28"/>
          <w:szCs w:val="28"/>
          <w:lang w:val="nl-NL"/>
        </w:rPr>
        <w:t>Taboek</w:t>
      </w:r>
      <w:proofErr w:type="spellEnd"/>
      <w:r>
        <w:rPr>
          <w:rFonts w:ascii="Courier New" w:hAnsi="Courier New" w:cs="Courier New"/>
          <w:sz w:val="28"/>
          <w:szCs w:val="28"/>
          <w:lang w:val="nl-NL"/>
        </w:rPr>
        <w:t xml:space="preserve"> een “boodschap” verkondigt, is het wel dat pijproken zijn goede kanten heeft. </w:t>
      </w:r>
      <w:r w:rsidR="00A81DA4">
        <w:rPr>
          <w:rFonts w:ascii="Courier New" w:hAnsi="Courier New" w:cs="Courier New"/>
          <w:sz w:val="28"/>
          <w:szCs w:val="28"/>
          <w:lang w:val="nl-NL"/>
        </w:rPr>
        <w:t xml:space="preserve">Maar deze bundel, deze opeenvolging van lyriek en proza, bevat </w:t>
      </w:r>
      <w:r w:rsidR="009F6FAF">
        <w:rPr>
          <w:rFonts w:ascii="Courier New" w:hAnsi="Courier New" w:cs="Courier New"/>
          <w:sz w:val="28"/>
          <w:szCs w:val="28"/>
          <w:lang w:val="nl-NL"/>
        </w:rPr>
        <w:t xml:space="preserve">en is </w:t>
      </w:r>
      <w:r w:rsidR="00A81DA4">
        <w:rPr>
          <w:rFonts w:ascii="Courier New" w:hAnsi="Courier New" w:cs="Courier New"/>
          <w:sz w:val="28"/>
          <w:szCs w:val="28"/>
          <w:lang w:val="nl-NL"/>
        </w:rPr>
        <w:t>veel meer.</w:t>
      </w:r>
      <w:r w:rsidR="00AB28AA">
        <w:rPr>
          <w:rFonts w:ascii="Courier New" w:hAnsi="Courier New" w:cs="Courier New"/>
          <w:sz w:val="28"/>
          <w:szCs w:val="28"/>
          <w:lang w:val="nl-NL"/>
        </w:rPr>
        <w:t xml:space="preserve"> </w:t>
      </w:r>
      <w:r w:rsidR="009F6FAF">
        <w:rPr>
          <w:rFonts w:ascii="Courier New" w:hAnsi="Courier New" w:cs="Courier New"/>
          <w:sz w:val="28"/>
          <w:szCs w:val="28"/>
          <w:lang w:val="nl-NL"/>
        </w:rPr>
        <w:t xml:space="preserve">Het is een taalkunstwerk, nu eens speels, dan </w:t>
      </w:r>
      <w:r w:rsidR="00092DD5">
        <w:rPr>
          <w:rFonts w:ascii="Courier New" w:hAnsi="Courier New" w:cs="Courier New"/>
          <w:sz w:val="28"/>
          <w:szCs w:val="28"/>
          <w:lang w:val="nl-NL"/>
        </w:rPr>
        <w:t>bezwer</w:t>
      </w:r>
      <w:r w:rsidR="000D3BA6">
        <w:rPr>
          <w:rFonts w:ascii="Courier New" w:hAnsi="Courier New" w:cs="Courier New"/>
          <w:sz w:val="28"/>
          <w:szCs w:val="28"/>
          <w:lang w:val="nl-NL"/>
        </w:rPr>
        <w:t>e</w:t>
      </w:r>
      <w:r w:rsidR="00092DD5">
        <w:rPr>
          <w:rFonts w:ascii="Courier New" w:hAnsi="Courier New" w:cs="Courier New"/>
          <w:sz w:val="28"/>
          <w:szCs w:val="28"/>
          <w:lang w:val="nl-NL"/>
        </w:rPr>
        <w:t>n</w:t>
      </w:r>
      <w:r w:rsidR="00923EA6">
        <w:rPr>
          <w:rFonts w:ascii="Courier New" w:hAnsi="Courier New" w:cs="Courier New"/>
          <w:sz w:val="28"/>
          <w:szCs w:val="28"/>
          <w:lang w:val="nl-NL"/>
        </w:rPr>
        <w:t>d</w:t>
      </w:r>
      <w:r w:rsidR="00092DD5">
        <w:rPr>
          <w:rFonts w:ascii="Courier New" w:hAnsi="Courier New" w:cs="Courier New"/>
          <w:sz w:val="28"/>
          <w:szCs w:val="28"/>
          <w:lang w:val="nl-NL"/>
        </w:rPr>
        <w:t>,</w:t>
      </w:r>
      <w:r w:rsidR="000D3BA6">
        <w:rPr>
          <w:rFonts w:ascii="Courier New" w:hAnsi="Courier New" w:cs="Courier New"/>
          <w:sz w:val="28"/>
          <w:szCs w:val="28"/>
          <w:lang w:val="nl-NL"/>
        </w:rPr>
        <w:t xml:space="preserve"> met expliciete en verborgen verwijzingen naar de traditie, naar groten zoals Gezelle, Van Ostaijen en Deelder.</w:t>
      </w:r>
      <w:r w:rsidR="00092DD5">
        <w:rPr>
          <w:rFonts w:ascii="Courier New" w:hAnsi="Courier New" w:cs="Courier New"/>
          <w:sz w:val="28"/>
          <w:szCs w:val="28"/>
          <w:lang w:val="nl-NL"/>
        </w:rPr>
        <w:t xml:space="preserve"> </w:t>
      </w:r>
      <w:r w:rsidR="006523B9">
        <w:rPr>
          <w:rFonts w:ascii="Courier New" w:hAnsi="Courier New" w:cs="Courier New"/>
          <w:sz w:val="28"/>
          <w:szCs w:val="28"/>
          <w:lang w:val="nl-NL"/>
        </w:rPr>
        <w:t xml:space="preserve">Prachtige beelden, </w:t>
      </w:r>
      <w:r w:rsidR="00DE0E71">
        <w:rPr>
          <w:rFonts w:ascii="Courier New" w:hAnsi="Courier New" w:cs="Courier New"/>
          <w:sz w:val="28"/>
          <w:szCs w:val="28"/>
          <w:lang w:val="nl-NL"/>
        </w:rPr>
        <w:t>wisselend ritme.</w:t>
      </w:r>
      <w:r w:rsidR="00575C98">
        <w:rPr>
          <w:rFonts w:ascii="Courier New" w:hAnsi="Courier New" w:cs="Courier New"/>
          <w:sz w:val="28"/>
          <w:szCs w:val="28"/>
          <w:lang w:val="nl-NL"/>
        </w:rPr>
        <w:t xml:space="preserve"> En af en toe </w:t>
      </w:r>
      <w:r w:rsidR="00251468">
        <w:rPr>
          <w:rFonts w:ascii="Courier New" w:hAnsi="Courier New" w:cs="Courier New"/>
          <w:sz w:val="28"/>
          <w:szCs w:val="28"/>
          <w:lang w:val="nl-NL"/>
        </w:rPr>
        <w:t xml:space="preserve">een inkijkje in de West-Vlaamse </w:t>
      </w:r>
      <w:r w:rsidR="00251468">
        <w:rPr>
          <w:rFonts w:ascii="Courier New" w:hAnsi="Courier New" w:cs="Courier New"/>
          <w:sz w:val="28"/>
          <w:szCs w:val="28"/>
          <w:lang w:val="nl-NL"/>
        </w:rPr>
        <w:lastRenderedPageBreak/>
        <w:t>ziel van de even welbespraakt</w:t>
      </w:r>
      <w:r w:rsidR="00A67C7D">
        <w:rPr>
          <w:rFonts w:ascii="Courier New" w:hAnsi="Courier New" w:cs="Courier New"/>
          <w:sz w:val="28"/>
          <w:szCs w:val="28"/>
          <w:lang w:val="nl-NL"/>
        </w:rPr>
        <w:t>e</w:t>
      </w:r>
      <w:r w:rsidR="00251468">
        <w:rPr>
          <w:rFonts w:ascii="Courier New" w:hAnsi="Courier New" w:cs="Courier New"/>
          <w:sz w:val="28"/>
          <w:szCs w:val="28"/>
          <w:lang w:val="nl-NL"/>
        </w:rPr>
        <w:t xml:space="preserve"> als discrete Pierrette </w:t>
      </w:r>
      <w:proofErr w:type="spellStart"/>
      <w:r w:rsidR="00251468">
        <w:rPr>
          <w:rFonts w:ascii="Courier New" w:hAnsi="Courier New" w:cs="Courier New"/>
          <w:sz w:val="28"/>
          <w:szCs w:val="28"/>
          <w:lang w:val="nl-NL"/>
        </w:rPr>
        <w:t>Coffrée</w:t>
      </w:r>
      <w:proofErr w:type="spellEnd"/>
      <w:r w:rsidR="00251468">
        <w:rPr>
          <w:rFonts w:ascii="Courier New" w:hAnsi="Courier New" w:cs="Courier New"/>
          <w:sz w:val="28"/>
          <w:szCs w:val="28"/>
          <w:lang w:val="nl-NL"/>
        </w:rPr>
        <w:t>.</w:t>
      </w:r>
    </w:p>
    <w:p w14:paraId="58DAD734" w14:textId="2D9725B5" w:rsidR="000106D1" w:rsidRDefault="002A57A1" w:rsidP="002D75D0">
      <w:pPr>
        <w:spacing w:line="360" w:lineRule="auto"/>
        <w:jc w:val="both"/>
        <w:rPr>
          <w:rFonts w:ascii="Courier New" w:hAnsi="Courier New" w:cs="Courier New"/>
          <w:sz w:val="28"/>
          <w:szCs w:val="28"/>
          <w:lang w:val="nl-NL"/>
        </w:rPr>
      </w:pPr>
      <w:r>
        <w:rPr>
          <w:rFonts w:ascii="Courier New" w:hAnsi="Courier New" w:cs="Courier New"/>
          <w:sz w:val="28"/>
          <w:szCs w:val="28"/>
          <w:lang w:val="nl-NL"/>
        </w:rPr>
        <w:t xml:space="preserve">Dit </w:t>
      </w:r>
      <w:proofErr w:type="spellStart"/>
      <w:r w:rsidRPr="002A57A1">
        <w:rPr>
          <w:rFonts w:ascii="Courier New" w:hAnsi="Courier New" w:cs="Courier New"/>
          <w:i/>
          <w:iCs/>
          <w:sz w:val="28"/>
          <w:szCs w:val="28"/>
          <w:lang w:val="nl-NL"/>
        </w:rPr>
        <w:t>Taboek</w:t>
      </w:r>
      <w:proofErr w:type="spellEnd"/>
      <w:r>
        <w:rPr>
          <w:rFonts w:ascii="Courier New" w:hAnsi="Courier New" w:cs="Courier New"/>
          <w:sz w:val="28"/>
          <w:szCs w:val="28"/>
          <w:lang w:val="nl-NL"/>
        </w:rPr>
        <w:t xml:space="preserve"> lezen,</w:t>
      </w:r>
      <w:r w:rsidR="00527019">
        <w:rPr>
          <w:rFonts w:ascii="Courier New" w:hAnsi="Courier New" w:cs="Courier New"/>
          <w:sz w:val="28"/>
          <w:szCs w:val="28"/>
          <w:lang w:val="nl-NL"/>
        </w:rPr>
        <w:t xml:space="preserve"> </w:t>
      </w:r>
      <w:r w:rsidR="008E271A">
        <w:rPr>
          <w:rFonts w:ascii="Courier New" w:hAnsi="Courier New" w:cs="Courier New"/>
          <w:sz w:val="28"/>
          <w:szCs w:val="28"/>
          <w:lang w:val="nl-NL"/>
        </w:rPr>
        <w:t xml:space="preserve">dit </w:t>
      </w:r>
      <w:r w:rsidR="006A5F06">
        <w:rPr>
          <w:rFonts w:ascii="Courier New" w:hAnsi="Courier New" w:cs="Courier New"/>
          <w:sz w:val="28"/>
          <w:szCs w:val="28"/>
          <w:lang w:val="nl-NL"/>
        </w:rPr>
        <w:t xml:space="preserve">erudiete maar pretentieloze </w:t>
      </w:r>
      <w:r w:rsidR="002A26AE">
        <w:rPr>
          <w:rFonts w:ascii="Courier New" w:hAnsi="Courier New" w:cs="Courier New"/>
          <w:sz w:val="28"/>
          <w:szCs w:val="28"/>
          <w:lang w:val="nl-NL"/>
        </w:rPr>
        <w:t>pijp</w:t>
      </w:r>
      <w:r w:rsidR="00B95D07">
        <w:rPr>
          <w:rFonts w:ascii="Courier New" w:hAnsi="Courier New" w:cs="Courier New"/>
          <w:sz w:val="28"/>
          <w:szCs w:val="28"/>
          <w:lang w:val="nl-NL"/>
        </w:rPr>
        <w:t>enrokers</w:t>
      </w:r>
      <w:r w:rsidR="002A26AE">
        <w:rPr>
          <w:rFonts w:ascii="Courier New" w:hAnsi="Courier New" w:cs="Courier New"/>
          <w:sz w:val="28"/>
          <w:szCs w:val="28"/>
          <w:lang w:val="nl-NL"/>
        </w:rPr>
        <w:t xml:space="preserve">-getijdenboek, </w:t>
      </w:r>
      <w:r w:rsidR="00527019">
        <w:rPr>
          <w:rFonts w:ascii="Courier New" w:hAnsi="Courier New" w:cs="Courier New"/>
          <w:sz w:val="28"/>
          <w:szCs w:val="28"/>
          <w:lang w:val="nl-NL"/>
        </w:rPr>
        <w:t xml:space="preserve">beste vrienden, is een rijke, </w:t>
      </w:r>
      <w:proofErr w:type="spellStart"/>
      <w:r w:rsidR="00527019">
        <w:rPr>
          <w:rFonts w:ascii="Courier New" w:hAnsi="Courier New" w:cs="Courier New"/>
          <w:sz w:val="28"/>
          <w:szCs w:val="28"/>
          <w:lang w:val="nl-NL"/>
        </w:rPr>
        <w:t>kaleidos</w:t>
      </w:r>
      <w:r w:rsidR="00762487">
        <w:rPr>
          <w:rFonts w:ascii="Courier New" w:hAnsi="Courier New" w:cs="Courier New"/>
          <w:sz w:val="28"/>
          <w:szCs w:val="28"/>
          <w:lang w:val="nl-NL"/>
        </w:rPr>
        <w:t>c</w:t>
      </w:r>
      <w:r w:rsidR="00527019">
        <w:rPr>
          <w:rFonts w:ascii="Courier New" w:hAnsi="Courier New" w:cs="Courier New"/>
          <w:sz w:val="28"/>
          <w:szCs w:val="28"/>
          <w:lang w:val="nl-NL"/>
        </w:rPr>
        <w:t>opische</w:t>
      </w:r>
      <w:proofErr w:type="spellEnd"/>
      <w:r w:rsidR="00527019">
        <w:rPr>
          <w:rFonts w:ascii="Courier New" w:hAnsi="Courier New" w:cs="Courier New"/>
          <w:sz w:val="28"/>
          <w:szCs w:val="28"/>
          <w:lang w:val="nl-NL"/>
        </w:rPr>
        <w:t xml:space="preserve"> ervaring</w:t>
      </w:r>
      <w:r w:rsidR="00DC4DE8">
        <w:rPr>
          <w:rFonts w:ascii="Courier New" w:hAnsi="Courier New" w:cs="Courier New"/>
          <w:sz w:val="28"/>
          <w:szCs w:val="28"/>
          <w:lang w:val="nl-NL"/>
        </w:rPr>
        <w:t xml:space="preserve">. De kunt alle teksten na elkaar </w:t>
      </w:r>
      <w:r w:rsidR="002A26AE">
        <w:rPr>
          <w:rFonts w:ascii="Courier New" w:hAnsi="Courier New" w:cs="Courier New"/>
          <w:sz w:val="28"/>
          <w:szCs w:val="28"/>
          <w:lang w:val="nl-NL"/>
        </w:rPr>
        <w:t>tot je nemen</w:t>
      </w:r>
      <w:r w:rsidR="00DC4DE8">
        <w:rPr>
          <w:rFonts w:ascii="Courier New" w:hAnsi="Courier New" w:cs="Courier New"/>
          <w:sz w:val="28"/>
          <w:szCs w:val="28"/>
          <w:lang w:val="nl-NL"/>
        </w:rPr>
        <w:t>, maar je kunt ook op e</w:t>
      </w:r>
      <w:r w:rsidR="00BE0CEA">
        <w:rPr>
          <w:rFonts w:ascii="Courier New" w:hAnsi="Courier New" w:cs="Courier New"/>
          <w:sz w:val="28"/>
          <w:szCs w:val="28"/>
          <w:lang w:val="nl-NL"/>
        </w:rPr>
        <w:t xml:space="preserve">en </w:t>
      </w:r>
      <w:r w:rsidR="00DC4DE8">
        <w:rPr>
          <w:rFonts w:ascii="Courier New" w:hAnsi="Courier New" w:cs="Courier New"/>
          <w:sz w:val="28"/>
          <w:szCs w:val="28"/>
          <w:lang w:val="nl-NL"/>
        </w:rPr>
        <w:t>willekeurig</w:t>
      </w:r>
      <w:r w:rsidR="00BE0CEA">
        <w:rPr>
          <w:rFonts w:ascii="Courier New" w:hAnsi="Courier New" w:cs="Courier New"/>
          <w:sz w:val="28"/>
          <w:szCs w:val="28"/>
          <w:lang w:val="nl-NL"/>
        </w:rPr>
        <w:t>e pagina beginne</w:t>
      </w:r>
      <w:r w:rsidR="002A26AE">
        <w:rPr>
          <w:rFonts w:ascii="Courier New" w:hAnsi="Courier New" w:cs="Courier New"/>
          <w:sz w:val="28"/>
          <w:szCs w:val="28"/>
          <w:lang w:val="nl-NL"/>
        </w:rPr>
        <w:t>n</w:t>
      </w:r>
      <w:r w:rsidR="00BE0CEA">
        <w:rPr>
          <w:rFonts w:ascii="Courier New" w:hAnsi="Courier New" w:cs="Courier New"/>
          <w:sz w:val="28"/>
          <w:szCs w:val="28"/>
          <w:lang w:val="nl-NL"/>
        </w:rPr>
        <w:t>, bladeren, herlezen</w:t>
      </w:r>
      <w:r w:rsidR="004035C8">
        <w:rPr>
          <w:rFonts w:ascii="Courier New" w:hAnsi="Courier New" w:cs="Courier New"/>
          <w:sz w:val="28"/>
          <w:szCs w:val="28"/>
          <w:lang w:val="nl-NL"/>
        </w:rPr>
        <w:t xml:space="preserve">, roken. Ja, oproken, dat moet je </w:t>
      </w:r>
      <w:r w:rsidR="002A26AE">
        <w:rPr>
          <w:rFonts w:ascii="Courier New" w:hAnsi="Courier New" w:cs="Courier New"/>
          <w:sz w:val="28"/>
          <w:szCs w:val="28"/>
          <w:lang w:val="nl-NL"/>
        </w:rPr>
        <w:t xml:space="preserve">ermee </w:t>
      </w:r>
      <w:r w:rsidR="004035C8">
        <w:rPr>
          <w:rFonts w:ascii="Courier New" w:hAnsi="Courier New" w:cs="Courier New"/>
          <w:sz w:val="28"/>
          <w:szCs w:val="28"/>
          <w:lang w:val="nl-NL"/>
        </w:rPr>
        <w:t>doen.</w:t>
      </w:r>
      <w:r w:rsidR="00AC10E7">
        <w:rPr>
          <w:rFonts w:ascii="Courier New" w:hAnsi="Courier New" w:cs="Courier New"/>
          <w:sz w:val="28"/>
          <w:szCs w:val="28"/>
          <w:lang w:val="nl-NL"/>
        </w:rPr>
        <w:t xml:space="preserve"> En wat je bij </w:t>
      </w:r>
      <w:r w:rsidR="00762487">
        <w:rPr>
          <w:rFonts w:ascii="Courier New" w:hAnsi="Courier New" w:cs="Courier New"/>
          <w:sz w:val="28"/>
          <w:szCs w:val="28"/>
          <w:lang w:val="nl-NL"/>
        </w:rPr>
        <w:t xml:space="preserve">het roken van </w:t>
      </w:r>
      <w:r w:rsidR="00AC10E7">
        <w:rPr>
          <w:rFonts w:ascii="Courier New" w:hAnsi="Courier New" w:cs="Courier New"/>
          <w:sz w:val="28"/>
          <w:szCs w:val="28"/>
          <w:lang w:val="nl-NL"/>
        </w:rPr>
        <w:t>een echte pijp beter niét doet: inhaleren.</w:t>
      </w:r>
    </w:p>
    <w:p w14:paraId="1E25E4DC" w14:textId="1F0A3B80" w:rsidR="004035C8" w:rsidRPr="002A3316" w:rsidRDefault="002D1AC4" w:rsidP="002D75D0">
      <w:pPr>
        <w:spacing w:line="360" w:lineRule="auto"/>
        <w:jc w:val="both"/>
        <w:rPr>
          <w:rFonts w:ascii="Courier New" w:hAnsi="Courier New" w:cs="Courier New"/>
          <w:sz w:val="28"/>
          <w:szCs w:val="28"/>
        </w:rPr>
      </w:pPr>
      <w:r w:rsidRPr="002D1AC4">
        <w:rPr>
          <w:rFonts w:ascii="Courier New" w:hAnsi="Courier New" w:cs="Courier New"/>
          <w:sz w:val="28"/>
          <w:szCs w:val="28"/>
          <w:lang w:val="fr-FR"/>
        </w:rPr>
        <w:t>Ceci n’est pas une p</w:t>
      </w:r>
      <w:r>
        <w:rPr>
          <w:rFonts w:ascii="Courier New" w:hAnsi="Courier New" w:cs="Courier New"/>
          <w:sz w:val="28"/>
          <w:szCs w:val="28"/>
          <w:lang w:val="fr-FR"/>
        </w:rPr>
        <w:t>ipe, c’est un bouquin.</w:t>
      </w:r>
      <w:r w:rsidR="00A20302">
        <w:rPr>
          <w:rFonts w:ascii="Courier New" w:hAnsi="Courier New" w:cs="Courier New"/>
          <w:sz w:val="28"/>
          <w:szCs w:val="28"/>
          <w:lang w:val="fr-FR"/>
        </w:rPr>
        <w:t xml:space="preserve"> Que je vous conseille d’acheter.</w:t>
      </w:r>
      <w:r w:rsidR="004E675D">
        <w:rPr>
          <w:rFonts w:ascii="Courier New" w:hAnsi="Courier New" w:cs="Courier New"/>
          <w:sz w:val="28"/>
          <w:szCs w:val="28"/>
          <w:lang w:val="fr-FR"/>
        </w:rPr>
        <w:t xml:space="preserve"> </w:t>
      </w:r>
      <w:r w:rsidR="004E675D" w:rsidRPr="002A3316">
        <w:rPr>
          <w:rFonts w:ascii="Courier New" w:hAnsi="Courier New" w:cs="Courier New"/>
          <w:sz w:val="28"/>
          <w:szCs w:val="28"/>
        </w:rPr>
        <w:t>Een boek met een u</w:t>
      </w:r>
      <w:r w:rsidR="002A3316" w:rsidRPr="002A3316">
        <w:rPr>
          <w:rFonts w:ascii="Courier New" w:hAnsi="Courier New" w:cs="Courier New"/>
          <w:sz w:val="28"/>
          <w:szCs w:val="28"/>
        </w:rPr>
        <w:t>niversum erin. Zoals i</w:t>
      </w:r>
      <w:r w:rsidR="002A3316">
        <w:rPr>
          <w:rFonts w:ascii="Courier New" w:hAnsi="Courier New" w:cs="Courier New"/>
          <w:sz w:val="28"/>
          <w:szCs w:val="28"/>
        </w:rPr>
        <w:t xml:space="preserve">n de beste boeken, pardon, </w:t>
      </w:r>
      <w:proofErr w:type="spellStart"/>
      <w:r w:rsidR="002A3316">
        <w:rPr>
          <w:rFonts w:ascii="Courier New" w:hAnsi="Courier New" w:cs="Courier New"/>
          <w:sz w:val="28"/>
          <w:szCs w:val="28"/>
        </w:rPr>
        <w:t>taboeken</w:t>
      </w:r>
      <w:proofErr w:type="spellEnd"/>
      <w:r w:rsidR="002A3316">
        <w:rPr>
          <w:rFonts w:ascii="Courier New" w:hAnsi="Courier New" w:cs="Courier New"/>
          <w:sz w:val="28"/>
          <w:szCs w:val="28"/>
        </w:rPr>
        <w:t>.</w:t>
      </w:r>
    </w:p>
    <w:p w14:paraId="0F7C5725" w14:textId="77777777" w:rsidR="001F255E" w:rsidRDefault="001F255E" w:rsidP="001F255E">
      <w:pPr>
        <w:spacing w:line="360" w:lineRule="auto"/>
        <w:jc w:val="both"/>
        <w:rPr>
          <w:rFonts w:ascii="Courier New" w:hAnsi="Courier New" w:cs="Courier New"/>
          <w:sz w:val="28"/>
          <w:szCs w:val="28"/>
          <w:lang w:val="nl-NL"/>
        </w:rPr>
      </w:pPr>
      <w:proofErr w:type="spellStart"/>
      <w:r>
        <w:rPr>
          <w:rFonts w:ascii="Courier New" w:hAnsi="Courier New" w:cs="Courier New"/>
          <w:sz w:val="28"/>
          <w:szCs w:val="28"/>
          <w:lang w:val="nl-NL"/>
        </w:rPr>
        <w:t>Wabo</w:t>
      </w:r>
      <w:proofErr w:type="spellEnd"/>
      <w:r>
        <w:rPr>
          <w:rFonts w:ascii="Courier New" w:hAnsi="Courier New" w:cs="Courier New"/>
          <w:sz w:val="28"/>
          <w:szCs w:val="28"/>
          <w:lang w:val="nl-NL"/>
        </w:rPr>
        <w:t>, Pierrette. “</w:t>
      </w:r>
      <w:proofErr w:type="spellStart"/>
      <w:r>
        <w:rPr>
          <w:rFonts w:ascii="Courier New" w:hAnsi="Courier New" w:cs="Courier New"/>
          <w:sz w:val="28"/>
          <w:szCs w:val="28"/>
          <w:lang w:val="nl-NL"/>
        </w:rPr>
        <w:t>Wabo</w:t>
      </w:r>
      <w:proofErr w:type="spellEnd"/>
      <w:r>
        <w:rPr>
          <w:rFonts w:ascii="Courier New" w:hAnsi="Courier New" w:cs="Courier New"/>
          <w:sz w:val="28"/>
          <w:szCs w:val="28"/>
          <w:lang w:val="nl-NL"/>
        </w:rPr>
        <w:t>” staat achteraan in de lijst van Native American woorden: “ik hou ervan”.</w:t>
      </w:r>
    </w:p>
    <w:p w14:paraId="7BB2627E" w14:textId="77777777" w:rsidR="002D1AC4" w:rsidRPr="001F255E" w:rsidRDefault="002D1AC4" w:rsidP="002D75D0">
      <w:pPr>
        <w:spacing w:line="360" w:lineRule="auto"/>
        <w:jc w:val="both"/>
        <w:rPr>
          <w:rFonts w:ascii="Courier New" w:hAnsi="Courier New" w:cs="Courier New"/>
          <w:sz w:val="28"/>
          <w:szCs w:val="28"/>
          <w:lang w:val="nl-NL"/>
        </w:rPr>
      </w:pPr>
    </w:p>
    <w:p w14:paraId="27D27B72" w14:textId="77777777" w:rsidR="00DC4DE8" w:rsidRPr="001F255E" w:rsidRDefault="00DC4DE8" w:rsidP="002D75D0">
      <w:pPr>
        <w:spacing w:line="360" w:lineRule="auto"/>
        <w:jc w:val="both"/>
        <w:rPr>
          <w:rFonts w:ascii="Courier New" w:hAnsi="Courier New" w:cs="Courier New"/>
          <w:sz w:val="28"/>
          <w:szCs w:val="28"/>
        </w:rPr>
      </w:pPr>
    </w:p>
    <w:p w14:paraId="52516E81" w14:textId="77777777" w:rsidR="00DC4DE8" w:rsidRPr="001F255E" w:rsidRDefault="00DC4DE8" w:rsidP="002D75D0">
      <w:pPr>
        <w:spacing w:line="360" w:lineRule="auto"/>
        <w:jc w:val="both"/>
        <w:rPr>
          <w:rFonts w:ascii="Courier New" w:hAnsi="Courier New" w:cs="Courier New"/>
          <w:sz w:val="28"/>
          <w:szCs w:val="28"/>
        </w:rPr>
      </w:pPr>
    </w:p>
    <w:p w14:paraId="0E730355" w14:textId="77777777" w:rsidR="00DC4DE8" w:rsidRPr="001F255E" w:rsidRDefault="00DC4DE8" w:rsidP="002D75D0">
      <w:pPr>
        <w:spacing w:line="360" w:lineRule="auto"/>
        <w:jc w:val="both"/>
        <w:rPr>
          <w:rFonts w:ascii="Courier New" w:hAnsi="Courier New" w:cs="Courier New"/>
          <w:sz w:val="28"/>
          <w:szCs w:val="28"/>
        </w:rPr>
      </w:pPr>
    </w:p>
    <w:sectPr w:rsidR="00DC4DE8" w:rsidRPr="001F25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5D0"/>
    <w:rsid w:val="000106D1"/>
    <w:rsid w:val="00092DD5"/>
    <w:rsid w:val="000B2459"/>
    <w:rsid w:val="000D3BA6"/>
    <w:rsid w:val="00192115"/>
    <w:rsid w:val="001A7B46"/>
    <w:rsid w:val="001C1E40"/>
    <w:rsid w:val="001F255E"/>
    <w:rsid w:val="00251468"/>
    <w:rsid w:val="00257676"/>
    <w:rsid w:val="002A26AE"/>
    <w:rsid w:val="002A3316"/>
    <w:rsid w:val="002A57A1"/>
    <w:rsid w:val="002D1AC4"/>
    <w:rsid w:val="002D75D0"/>
    <w:rsid w:val="003B157B"/>
    <w:rsid w:val="003B41B6"/>
    <w:rsid w:val="003B7FBC"/>
    <w:rsid w:val="003E6184"/>
    <w:rsid w:val="003F1107"/>
    <w:rsid w:val="004035C8"/>
    <w:rsid w:val="004073B8"/>
    <w:rsid w:val="004A03A3"/>
    <w:rsid w:val="004B77AD"/>
    <w:rsid w:val="004E675D"/>
    <w:rsid w:val="005037A6"/>
    <w:rsid w:val="00510576"/>
    <w:rsid w:val="005110E0"/>
    <w:rsid w:val="00527019"/>
    <w:rsid w:val="00535520"/>
    <w:rsid w:val="00575C98"/>
    <w:rsid w:val="005806B8"/>
    <w:rsid w:val="006523B9"/>
    <w:rsid w:val="006A5F06"/>
    <w:rsid w:val="006C6E06"/>
    <w:rsid w:val="00705202"/>
    <w:rsid w:val="007511BB"/>
    <w:rsid w:val="00762487"/>
    <w:rsid w:val="008253AA"/>
    <w:rsid w:val="00895776"/>
    <w:rsid w:val="008B4634"/>
    <w:rsid w:val="008E271A"/>
    <w:rsid w:val="009078AC"/>
    <w:rsid w:val="00923880"/>
    <w:rsid w:val="00923EA6"/>
    <w:rsid w:val="0093147C"/>
    <w:rsid w:val="009E5585"/>
    <w:rsid w:val="009F6FAF"/>
    <w:rsid w:val="00A20302"/>
    <w:rsid w:val="00A50C17"/>
    <w:rsid w:val="00A67C7D"/>
    <w:rsid w:val="00A81DA4"/>
    <w:rsid w:val="00AB28AA"/>
    <w:rsid w:val="00AC10E7"/>
    <w:rsid w:val="00B04A51"/>
    <w:rsid w:val="00B72963"/>
    <w:rsid w:val="00B935F1"/>
    <w:rsid w:val="00B95D07"/>
    <w:rsid w:val="00BA1BDD"/>
    <w:rsid w:val="00BD5431"/>
    <w:rsid w:val="00BE0CEA"/>
    <w:rsid w:val="00C12148"/>
    <w:rsid w:val="00C45A6B"/>
    <w:rsid w:val="00C81D3B"/>
    <w:rsid w:val="00D37994"/>
    <w:rsid w:val="00D45E90"/>
    <w:rsid w:val="00D83124"/>
    <w:rsid w:val="00D90939"/>
    <w:rsid w:val="00D948A0"/>
    <w:rsid w:val="00DC4DE8"/>
    <w:rsid w:val="00DE0E71"/>
    <w:rsid w:val="00DE43D7"/>
    <w:rsid w:val="00DF4FAF"/>
    <w:rsid w:val="00E45C80"/>
    <w:rsid w:val="00E72D11"/>
    <w:rsid w:val="00EB5873"/>
    <w:rsid w:val="00F06A5B"/>
    <w:rsid w:val="00FC52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6922C"/>
  <w15:chartTrackingRefBased/>
  <w15:docId w15:val="{A6044D66-9730-46CF-80A8-72281BC4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75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D75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D75D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D75D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D75D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D75D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D75D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D75D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D75D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75D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D75D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D75D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D75D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D75D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D75D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D75D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D75D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D75D0"/>
    <w:rPr>
      <w:rFonts w:eastAsiaTheme="majorEastAsia" w:cstheme="majorBidi"/>
      <w:color w:val="272727" w:themeColor="text1" w:themeTint="D8"/>
    </w:rPr>
  </w:style>
  <w:style w:type="paragraph" w:styleId="Titel">
    <w:name w:val="Title"/>
    <w:basedOn w:val="Standaard"/>
    <w:next w:val="Standaard"/>
    <w:link w:val="TitelChar"/>
    <w:uiPriority w:val="10"/>
    <w:qFormat/>
    <w:rsid w:val="002D75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D75D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D75D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D75D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D75D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D75D0"/>
    <w:rPr>
      <w:i/>
      <w:iCs/>
      <w:color w:val="404040" w:themeColor="text1" w:themeTint="BF"/>
    </w:rPr>
  </w:style>
  <w:style w:type="paragraph" w:styleId="Lijstalinea">
    <w:name w:val="List Paragraph"/>
    <w:basedOn w:val="Standaard"/>
    <w:uiPriority w:val="34"/>
    <w:qFormat/>
    <w:rsid w:val="002D75D0"/>
    <w:pPr>
      <w:ind w:left="720"/>
      <w:contextualSpacing/>
    </w:pPr>
  </w:style>
  <w:style w:type="character" w:styleId="Intensievebenadrukking">
    <w:name w:val="Intense Emphasis"/>
    <w:basedOn w:val="Standaardalinea-lettertype"/>
    <w:uiPriority w:val="21"/>
    <w:qFormat/>
    <w:rsid w:val="002D75D0"/>
    <w:rPr>
      <w:i/>
      <w:iCs/>
      <w:color w:val="0F4761" w:themeColor="accent1" w:themeShade="BF"/>
    </w:rPr>
  </w:style>
  <w:style w:type="paragraph" w:styleId="Duidelijkcitaat">
    <w:name w:val="Intense Quote"/>
    <w:basedOn w:val="Standaard"/>
    <w:next w:val="Standaard"/>
    <w:link w:val="DuidelijkcitaatChar"/>
    <w:uiPriority w:val="30"/>
    <w:qFormat/>
    <w:rsid w:val="002D75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D75D0"/>
    <w:rPr>
      <w:i/>
      <w:iCs/>
      <w:color w:val="0F4761" w:themeColor="accent1" w:themeShade="BF"/>
    </w:rPr>
  </w:style>
  <w:style w:type="character" w:styleId="Intensieveverwijzing">
    <w:name w:val="Intense Reference"/>
    <w:basedOn w:val="Standaardalinea-lettertype"/>
    <w:uiPriority w:val="32"/>
    <w:qFormat/>
    <w:rsid w:val="002D75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2952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Lampo</dc:creator>
  <cp:keywords/>
  <dc:description/>
  <cp:lastModifiedBy>Jan Lampo</cp:lastModifiedBy>
  <cp:revision>70</cp:revision>
  <dcterms:created xsi:type="dcterms:W3CDTF">2024-12-05T21:19:00Z</dcterms:created>
  <dcterms:modified xsi:type="dcterms:W3CDTF">2024-12-06T13:59:00Z</dcterms:modified>
</cp:coreProperties>
</file>